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3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>
          <w:rFonts w:ascii="Open Sans" w:hAnsi="Open Sans" w:cs="Open Sans"/>
          <w:b/>
          <w:b/>
          <w:bCs/>
          <w:color w:val="000000" w:themeColor="text1"/>
        </w:rPr>
      </w:pPr>
      <w:r>
        <w:rPr>
          <w:rFonts w:cs="Open Sans" w:ascii="Open Sans" w:hAnsi="Open Sans"/>
          <w:b/>
          <w:bCs/>
          <w:color w:val="000000" w:themeColor="text1"/>
        </w:rPr>
        <w:t>Vigilant NERC Report</w:t>
      </w:r>
    </w:p>
    <w:p>
      <w:pPr>
        <w:pStyle w:val="Heading2"/>
        <w:rPr>
          <w:rFonts w:ascii="Open Sans" w:hAnsi="Open Sans" w:cs="Open Sans"/>
          <w:b/>
          <w:b/>
          <w:bCs/>
          <w:color w:val="000000" w:themeColor="text1"/>
          <w:sz w:val="24"/>
          <w:szCs w:val="24"/>
        </w:rPr>
      </w:pPr>
      <w:r>
        <w:rPr>
          <w:rFonts w:cs="Open Sans" w:ascii="Open Sans" w:hAnsi="Open Sans"/>
          <w:b/>
          <w:bCs/>
          <w:color w:val="000000" w:themeColor="text1"/>
          <w:sz w:val="24"/>
          <w:szCs w:val="24"/>
        </w:rPr>
        <w:t>Metadata</w:t>
      </w:r>
    </w:p>
    <w:tbl>
      <w:tblPr>
        <w:tblStyle w:val="TableGrid"/>
        <w:tblW w:w="9016" w:type="dxa"/>
        <w:jc w:val="left"/>
        <w:tblInd w:w="-80" w:type="dxa"/>
        <w:tblCellMar>
          <w:top w:w="0" w:type="dxa"/>
          <w:left w:w="2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4"/>
        <w:gridCol w:w="2254"/>
        <w:gridCol w:w="2254"/>
        <w:gridCol w:w="2253"/>
      </w:tblGrid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Battery Name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Hoppecke Staging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Manufactured Date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</w:tcPr>
          <w:p>
            <w:r>
              <w:t>2021-03-01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Model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HPZS 345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Install Date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</w:tcPr>
          <w:p>
            <w:r>
              <w:t>2021-03-01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Manufacturer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Hoppecke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Report Date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</w:tcPr>
          <w:p>
            <w:r>
              <w:t>2021-10-11 16:26:51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Nominal Voltage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2.0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Reporting System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</w:tcPr>
          <w:p>
            <w:r>
              <w:t>Vigilant BMS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Nominal Capacity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345.0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System Version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</w:tcPr>
          <w:p>
            <w:r>
              <w:t>1.3.7-dev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Ambient Temperature (°C)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25.4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Average Post Temperature (°C)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</w:tcPr>
          <w:p>
            <w:r>
              <w:t>29.6</w:t>
            </w:r>
          </w:p>
        </w:tc>
      </w:tr>
    </w:tbl>
    <w:p>
      <w:pPr>
        <w:pStyle w:val="Heading3"/>
        <w:rPr/>
      </w:pPr>
      <w:r>
        <w:rPr/>
      </w:r>
    </w:p>
    <w:p>
      <w:pPr>
        <w:pStyle w:val="Heading2"/>
        <w:rPr>
          <w:rFonts w:ascii="Open Sans" w:hAnsi="Open Sans" w:cs="Open Sans"/>
          <w:b/>
          <w:b/>
          <w:bCs/>
          <w:color w:val="000000" w:themeColor="text1"/>
          <w:sz w:val="24"/>
          <w:szCs w:val="24"/>
        </w:rPr>
      </w:pPr>
      <w:r>
        <w:rPr>
          <w:rFonts w:cs="Open Sans" w:ascii="Open Sans" w:hAnsi="Open Sans"/>
          <w:b/>
          <w:bCs/>
          <w:color w:val="000000" w:themeColor="text1"/>
          <w:sz w:val="24"/>
          <w:szCs w:val="24"/>
        </w:rPr>
        <w:t>Station DC Supply PRC-005-6 Compliance Summary</w:t>
      </w:r>
    </w:p>
    <w:tbl>
      <w:tblPr>
        <w:tblStyle w:val="TableGrid"/>
        <w:tblW w:w="9016" w:type="dxa"/>
        <w:jc w:val="left"/>
        <w:tblInd w:w="-80" w:type="dxa"/>
        <w:tblCellMar>
          <w:top w:w="0" w:type="dxa"/>
          <w:left w:w="2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4"/>
        <w:gridCol w:w="2254"/>
        <w:gridCol w:w="2254"/>
        <w:gridCol w:w="2253"/>
      </w:tblGrid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Battery Float Voltage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Jar Voltage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  <w:shd w:fill="#FFE599"/>
          </w:tcPr>
          <w:p>
            <w:pPr>
              <w:pStyle w:val="WARN"/>
            </w:pPr>
            <w:r>
              <w:t>Warning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Battery Continuity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r>
              <w:t>Jar Resistance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  <w:shd w:fill="#FFAFAF"/>
          </w:tcPr>
          <w:p>
            <w:pPr>
              <w:pStyle w:val="BAD"/>
            </w:pPr>
            <w:r>
              <w:t>Fail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Post Temperature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  <w:shd w:fill="#FFE599"/>
          </w:tcPr>
          <w:p>
            <w:pPr>
              <w:pStyle w:val="WARN"/>
            </w:pPr>
            <w:r>
              <w:t>Warning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Electrolyte Level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  <w:shd w:fill="#FFAFAF"/>
          </w:tcPr>
          <w:p>
            <w:pPr>
              <w:pStyle w:val="BAD"/>
            </w:pPr>
            <w:r>
              <w:t>Fail</w:t>
            </w:r>
          </w:p>
        </w:tc>
      </w:tr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Ground Fault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Station DC Supply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</w:tr>
    </w:tbl>
    <w:p>
      <w:pPr>
        <w:pStyle w:val="Heading2"/>
        <w:rPr/>
      </w:pPr>
      <w:r>
        <w:rPr/>
      </w:r>
    </w:p>
    <w:p>
      <w:pPr>
        <w:pStyle w:val="Heading2"/>
        <w:rPr>
          <w:rFonts w:ascii="Open Sans" w:hAnsi="Open Sans" w:cs="Open Sans"/>
          <w:b/>
          <w:b/>
          <w:bCs/>
          <w:color w:val="000000" w:themeColor="text1"/>
          <w:sz w:val="24"/>
          <w:szCs w:val="24"/>
        </w:rPr>
      </w:pPr>
      <w:r>
        <w:rPr>
          <w:rFonts w:cs="Open Sans" w:ascii="Open Sans" w:hAnsi="Open Sans"/>
          <w:b/>
          <w:bCs/>
          <w:color w:val="000000" w:themeColor="text1"/>
          <w:sz w:val="24"/>
          <w:szCs w:val="24"/>
        </w:rPr>
        <w:t>Station DC Supply TPL-001-5 Compliance Summary</w:t>
      </w:r>
    </w:p>
    <w:tbl>
      <w:tblPr>
        <w:tblStyle w:val="TableGrid"/>
        <w:tblW w:w="9016" w:type="dxa"/>
        <w:jc w:val="left"/>
        <w:tblInd w:w="-80" w:type="dxa"/>
        <w:tblCellMar>
          <w:top w:w="0" w:type="dxa"/>
          <w:left w:w="2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4"/>
        <w:gridCol w:w="2254"/>
        <w:gridCol w:w="2254"/>
        <w:gridCol w:w="2253"/>
      </w:tblGrid>
      <w:tr>
        <w:trPr/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Battery Continuity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  <w:tc>
          <w:tcPr>
            <w:tcW w:w="2254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Station DC Supply</w:t>
            </w:r>
          </w:p>
        </w:tc>
        <w:tc>
          <w:tcPr>
            <w:tcW w:w="2253" w:type="dxa"/>
            <w:tcBorders/>
            <w:shd w:color="auto" w:fill="auto" w:val="clear"/>
            <w:tcMar>
              <w:left w:w="28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Summary Data</w:t>
      </w:r>
    </w:p>
    <w:tbl>
      <w:tblPr>
        <w:tblW w:w="9100" w:type="dxa"/>
        <w:jc w:val="left"/>
        <w:tblInd w:w="-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2325"/>
        <w:gridCol w:w="2265"/>
        <w:gridCol w:w="2251"/>
        <w:gridCol w:w="2258"/>
      </w:tblGrid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  <w:r>
              <w:rPr>
                <w:b/>
              </w:rPr>
              <w:t>Battery Voltage (V)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  <w:r>
              <w:rPr>
                <w:b/>
              </w:rPr>
              <w:t>Battery Current (A)</w:t>
            </w:r>
          </w:p>
        </w:tc>
        <w:tc>
          <w:tcPr>
            <w:tcW w:w="2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  <w:r>
              <w:rPr>
                <w:b/>
              </w:rPr>
              <w:t>Ambient Temp (°C)</w:t>
            </w:r>
          </w:p>
        </w:tc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  <w:r>
              <w:rPr>
                <w:b/>
              </w:rPr>
              <w:t>Ground Fault</w:t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r>
              <w:t>53.90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r>
              <w:t>2.22</w:t>
            </w:r>
          </w:p>
        </w:tc>
        <w:tc>
          <w:tcPr>
            <w:tcW w:w="2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r>
              <w:t>25.4</w:t>
            </w:r>
          </w:p>
        </w:tc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  <w:shd w:fill="#E2EFDB"/>
          </w:tcPr>
          <w:p>
            <w:pPr>
              <w:pStyle w:val="OKAY"/>
            </w:pPr>
            <w:r>
              <w:t>Pass</w:t>
            </w:r>
          </w:p>
        </w:tc>
      </w:tr>
    </w:tbl>
    <w:p>
      <w:pPr>
        <w:pStyle w:val="Heading2"/>
        <w:rPr/>
      </w:pPr>
      <w:r>
        <w:rPr/>
      </w:r>
    </w:p>
    <w:p>
      <w:r>
        <w:br w:type="page"/>
      </w:r>
    </w:p>
    <w:p>
      <w:r>
        <w:rPr>
          <w:b/>
          <w:sz w:val="24"/>
        </w:rPr>
        <w:t>Cable &amp; Intertier Data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009"/>
        <w:gridCol w:w="3009"/>
        <w:gridCol w:w="3009"/>
      </w:tblGrid>
      <w:tr>
        <w:tc>
          <w:tcPr>
            <w:tcW w:type="dxa" w:w="3009"/>
          </w:tcPr>
          <w:p>
            <w:r>
              <w:rPr>
                <w:b/>
              </w:rPr>
              <w:t>ID</w:t>
            </w:r>
          </w:p>
        </w:tc>
        <w:tc>
          <w:tcPr>
            <w:tcW w:type="dxa" w:w="3009"/>
          </w:tcPr>
          <w:p>
            <w:r>
              <w:rPr>
                <w:b/>
              </w:rPr>
              <w:t>Interconnection Type</w:t>
            </w:r>
          </w:p>
        </w:tc>
        <w:tc>
          <w:tcPr>
            <w:tcW w:type="dxa" w:w="3009"/>
          </w:tcPr>
          <w:p>
            <w:r>
              <w:rPr>
                <w:b/>
              </w:rPr>
              <w:t>Resistance (μΩ)</w:t>
            </w:r>
          </w:p>
        </w:tc>
      </w:tr>
      <w:tr>
        <w:tc>
          <w:tcPr>
            <w:tcW w:type="dxa" w:w="3009"/>
          </w:tcPr>
          <w:p>
            <w:r>
              <w:t>1</w:t>
            </w:r>
          </w:p>
        </w:tc>
        <w:tc>
          <w:tcPr>
            <w:tcW w:type="dxa" w:w="3009"/>
          </w:tcPr>
          <w:p>
            <w:r>
              <w:t>Cable</w:t>
            </w:r>
          </w:p>
        </w:tc>
        <w:tc>
          <w:tcPr>
            <w:tcW w:type="dxa" w:w="3009"/>
          </w:tcPr>
          <w:p>
            <w:r>
              <w:t>1127.78</w:t>
            </w:r>
          </w:p>
        </w:tc>
      </w:tr>
      <w:tr>
        <w:tc>
          <w:tcPr>
            <w:tcW w:type="dxa" w:w="3009"/>
          </w:tcPr>
          <w:p>
            <w:r>
              <w:t>13</w:t>
            </w:r>
          </w:p>
        </w:tc>
        <w:tc>
          <w:tcPr>
            <w:tcW w:type="dxa" w:w="3009"/>
          </w:tcPr>
          <w:p>
            <w:r>
              <w:t>Intertier</w:t>
            </w:r>
          </w:p>
        </w:tc>
        <w:tc>
          <w:tcPr>
            <w:tcW w:type="dxa" w:w="3009"/>
          </w:tcPr>
          <w:p>
            <w:r>
              <w:t>3978.52</w:t>
            </w:r>
          </w:p>
        </w:tc>
      </w:tr>
      <w:tr>
        <w:tc>
          <w:tcPr>
            <w:tcW w:type="dxa" w:w="3009"/>
          </w:tcPr>
          <w:p>
            <w:r>
              <w:t>25</w:t>
            </w:r>
          </w:p>
        </w:tc>
        <w:tc>
          <w:tcPr>
            <w:tcW w:type="dxa" w:w="3009"/>
          </w:tcPr>
          <w:p>
            <w:r>
              <w:t>Cable</w:t>
            </w:r>
          </w:p>
        </w:tc>
        <w:tc>
          <w:tcPr>
            <w:tcW w:type="dxa" w:w="3009"/>
          </w:tcPr>
          <w:p>
            <w:r>
              <w:t>1406.01</w:t>
            </w:r>
          </w:p>
        </w:tc>
      </w:tr>
    </w:tbl>
    <w:p>
      <w:r>
        <w:br w:type="page"/>
      </w:r>
    </w:p>
    <w:p>
      <w:r>
        <w:rPr>
          <w:b/>
          <w:sz w:val="24"/>
        </w:rPr>
        <w:t>Battery &amp; Strap Data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805"/>
        <w:gridCol w:w="1805"/>
        <w:gridCol w:w="1805"/>
        <w:gridCol w:w="1805"/>
        <w:gridCol w:w="1805"/>
      </w:tblGrid>
      <w:tr>
        <w:tc>
          <w:tcPr>
            <w:tcW w:type="dxa" w:w="1805"/>
          </w:tcPr>
          <w:p>
            <w:r>
              <w:t>Min</w:t>
            </w:r>
          </w:p>
        </w:tc>
        <w:tc>
          <w:tcPr>
            <w:tcW w:type="dxa" w:w="1805"/>
          </w:tcPr>
          <w:p>
            <w:r>
              <w:t>2.21</w:t>
            </w:r>
          </w:p>
          <w:p>
            <w:r>
              <w:t>(Jar 17)</w:t>
            </w:r>
          </w:p>
        </w:tc>
        <w:tc>
          <w:tcPr>
            <w:tcW w:type="dxa" w:w="1805"/>
          </w:tcPr>
          <w:p>
            <w:r>
              <w:t>1.30</w:t>
            </w:r>
          </w:p>
          <w:p>
            <w:r>
              <w:t>(Jar 4)</w:t>
            </w:r>
          </w:p>
        </w:tc>
        <w:tc>
          <w:tcPr>
            <w:tcW w:type="dxa" w:w="1805"/>
          </w:tcPr>
          <w:p>
            <w:r>
              <w:t>29.57</w:t>
            </w:r>
          </w:p>
          <w:p>
            <w:r>
              <w:t>(Jar 3)</w:t>
            </w:r>
          </w:p>
        </w:tc>
        <w:tc>
          <w:tcPr>
            <w:tcW w:type="dxa" w:w="1805"/>
          </w:tcPr>
          <w:p>
            <w:r>
              <w:t>41.37</w:t>
            </w:r>
          </w:p>
          <w:p>
            <w:r>
              <w:t>(Jar 21)</w:t>
            </w:r>
          </w:p>
        </w:tc>
      </w:tr>
      <w:tr>
        <w:tc>
          <w:tcPr>
            <w:tcW w:type="dxa" w:w="1805"/>
          </w:tcPr>
          <w:p>
            <w:r>
              <w:t>Average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1.48</w:t>
            </w:r>
          </w:p>
        </w:tc>
        <w:tc>
          <w:tcPr>
            <w:tcW w:type="dxa" w:w="1805"/>
          </w:tcPr>
          <w:p>
            <w:r>
              <w:t>31.02</w:t>
            </w:r>
          </w:p>
        </w:tc>
        <w:tc>
          <w:tcPr>
            <w:tcW w:type="dxa" w:w="1805"/>
          </w:tcPr>
          <w:p>
            <w:r>
              <w:t>55.62</w:t>
            </w:r>
          </w:p>
        </w:tc>
      </w:tr>
      <w:tr>
        <w:tc>
          <w:tcPr>
            <w:tcW w:type="dxa" w:w="1805"/>
          </w:tcPr>
          <w:p>
            <w:r>
              <w:t>Max</w:t>
            </w:r>
          </w:p>
        </w:tc>
        <w:tc>
          <w:tcPr>
            <w:tcW w:type="dxa" w:w="1805"/>
          </w:tcPr>
          <w:p>
            <w:r>
              <w:t>2.26</w:t>
            </w:r>
          </w:p>
          <w:p>
            <w:r>
              <w:t>(Jar 4)</w:t>
            </w:r>
          </w:p>
        </w:tc>
        <w:tc>
          <w:tcPr>
            <w:tcW w:type="dxa" w:w="1805"/>
          </w:tcPr>
          <w:p>
            <w:r>
              <w:t>2.77</w:t>
            </w:r>
          </w:p>
          <w:p>
            <w:r>
              <w:t>(Jar 1)</w:t>
            </w:r>
          </w:p>
        </w:tc>
        <w:tc>
          <w:tcPr>
            <w:tcW w:type="dxa" w:w="1805"/>
          </w:tcPr>
          <w:p>
            <w:r>
              <w:t>32.14</w:t>
            </w:r>
          </w:p>
          <w:p>
            <w:r>
              <w:t>(Jar 4)</w:t>
            </w:r>
          </w:p>
        </w:tc>
        <w:tc>
          <w:tcPr>
            <w:tcW w:type="dxa" w:w="1805"/>
          </w:tcPr>
          <w:p>
            <w:r>
              <w:t>69.06</w:t>
            </w:r>
          </w:p>
          <w:p>
            <w:r>
              <w:t>(Jar 12)</w:t>
            </w:r>
          </w:p>
        </w:tc>
      </w:tr>
      <w:tr>
        <w:tc>
          <w:tcPr>
            <w:tcW w:type="dxa" w:w="1805"/>
          </w:tcPr>
          <w:p>
            <w:r>
              <w:rPr>
                <w:b/>
              </w:rPr>
              <w:t>Jar ID</w:t>
            </w:r>
          </w:p>
        </w:tc>
        <w:tc>
          <w:tcPr>
            <w:tcW w:type="dxa" w:w="1805"/>
          </w:tcPr>
          <w:p>
            <w:r>
              <w:rPr>
                <w:b/>
              </w:rPr>
              <w:t>Jar Voltage (V)</w:t>
            </w:r>
          </w:p>
        </w:tc>
        <w:tc>
          <w:tcPr>
            <w:tcW w:type="dxa" w:w="1805"/>
          </w:tcPr>
          <w:p>
            <w:r>
              <w:rPr>
                <w:b/>
              </w:rPr>
              <w:t>Jar Resistance (mΩ)</w:t>
            </w:r>
          </w:p>
        </w:tc>
        <w:tc>
          <w:tcPr>
            <w:tcW w:type="dxa" w:w="1805"/>
          </w:tcPr>
          <w:p>
            <w:r>
              <w:rPr>
                <w:b/>
              </w:rPr>
              <w:t>Post Temperature (°C)</w:t>
            </w:r>
          </w:p>
        </w:tc>
        <w:tc>
          <w:tcPr>
            <w:tcW w:type="dxa" w:w="1805"/>
          </w:tcPr>
          <w:p>
            <w:r>
              <w:rPr>
                <w:b/>
              </w:rPr>
              <w:t>Strap Resistance (μΩ)</w:t>
            </w:r>
          </w:p>
        </w:tc>
      </w:tr>
      <w:tr>
        <w:tc>
          <w:tcPr>
            <w:tcW w:type="dxa" w:w="1805"/>
          </w:tcPr>
          <w:p>
            <w:r>
              <w:t>1</w:t>
            </w:r>
          </w:p>
        </w:tc>
        <w:tc>
          <w:tcPr>
            <w:tcW w:type="dxa" w:w="1805"/>
          </w:tcPr>
          <w:p>
            <w:r>
              <w:t>2.24</w:t>
            </w:r>
          </w:p>
        </w:tc>
        <w:tc>
          <w:tcPr>
            <w:tcW w:type="dxa" w:w="1805"/>
          </w:tcPr>
          <w:p>
            <w:r>
              <w:t>2.77</w:t>
            </w:r>
          </w:p>
        </w:tc>
        <w:tc>
          <w:tcPr>
            <w:tcW w:type="dxa" w:w="1805"/>
          </w:tcPr>
          <w:p>
            <w:r>
              <w:t>31.88</w:t>
            </w:r>
          </w:p>
        </w:tc>
        <w:tc>
          <w:tcPr>
            <w:tcW w:type="dxa" w:w="1805"/>
          </w:tcPr>
          <w:p>
            <w:r>
              <w:t>n/a</w:t>
            </w:r>
          </w:p>
        </w:tc>
      </w:tr>
      <w:tr>
        <w:tc>
          <w:tcPr>
            <w:tcW w:type="dxa" w:w="1805"/>
          </w:tcPr>
          <w:p>
            <w:r>
              <w:t>2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1.58</w:t>
            </w:r>
          </w:p>
        </w:tc>
        <w:tc>
          <w:tcPr>
            <w:tcW w:type="dxa" w:w="1805"/>
          </w:tcPr>
          <w:p>
            <w:r>
              <w:t>31.04</w:t>
            </w:r>
          </w:p>
        </w:tc>
        <w:tc>
          <w:tcPr>
            <w:tcW w:type="dxa" w:w="1805"/>
          </w:tcPr>
          <w:p>
            <w:r>
              <w:t>56.07</w:t>
            </w:r>
          </w:p>
        </w:tc>
      </w:tr>
      <w:tr>
        <w:tc>
          <w:tcPr>
            <w:tcW w:type="dxa" w:w="1805"/>
          </w:tcPr>
          <w:p>
            <w:r>
              <w:t>3</w:t>
            </w:r>
          </w:p>
        </w:tc>
        <w:tc>
          <w:tcPr>
            <w:tcW w:type="dxa" w:w="1805"/>
          </w:tcPr>
          <w:p>
            <w:r>
              <w:t>2.24</w:t>
            </w:r>
          </w:p>
        </w:tc>
        <w:tc>
          <w:tcPr>
            <w:tcW w:type="dxa" w:w="1805"/>
          </w:tcPr>
          <w:p>
            <w:r>
              <w:t>1.43</w:t>
            </w:r>
          </w:p>
        </w:tc>
        <w:tc>
          <w:tcPr>
            <w:tcW w:type="dxa" w:w="1805"/>
          </w:tcPr>
          <w:p>
            <w:r>
              <w:t>29.57</w:t>
            </w:r>
          </w:p>
        </w:tc>
        <w:tc>
          <w:tcPr>
            <w:tcW w:type="dxa" w:w="1805"/>
          </w:tcPr>
          <w:p>
            <w:r>
              <w:t>48.27</w:t>
            </w:r>
          </w:p>
        </w:tc>
      </w:tr>
      <w:tr>
        <w:tc>
          <w:tcPr>
            <w:tcW w:type="dxa" w:w="1805"/>
          </w:tcPr>
          <w:p>
            <w:r>
              <w:t>4</w:t>
            </w:r>
          </w:p>
        </w:tc>
        <w:tc>
          <w:tcPr>
            <w:tcW w:type="dxa" w:w="1805"/>
          </w:tcPr>
          <w:p>
            <w:r>
              <w:t>2.26</w:t>
            </w:r>
          </w:p>
        </w:tc>
        <w:tc>
          <w:tcPr>
            <w:tcW w:type="dxa" w:w="1805"/>
          </w:tcPr>
          <w:p>
            <w:r>
              <w:t>1.30</w:t>
            </w:r>
          </w:p>
        </w:tc>
        <w:tc>
          <w:tcPr>
            <w:tcW w:type="dxa" w:w="1805"/>
          </w:tcPr>
          <w:p>
            <w:r>
              <w:t>32.14</w:t>
            </w:r>
          </w:p>
        </w:tc>
        <w:tc>
          <w:tcPr>
            <w:tcW w:type="dxa" w:w="1805"/>
          </w:tcPr>
          <w:p>
            <w:r>
              <w:t>49.48</w:t>
            </w:r>
          </w:p>
        </w:tc>
      </w:tr>
      <w:tr>
        <w:tc>
          <w:tcPr>
            <w:tcW w:type="dxa" w:w="1805"/>
          </w:tcPr>
          <w:p>
            <w:r>
              <w:t>5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1.38</w:t>
            </w:r>
          </w:p>
        </w:tc>
        <w:tc>
          <w:tcPr>
            <w:tcW w:type="dxa" w:w="1805"/>
          </w:tcPr>
          <w:p>
            <w:r>
              <w:t>31.05</w:t>
            </w:r>
          </w:p>
        </w:tc>
        <w:tc>
          <w:tcPr>
            <w:tcW w:type="dxa" w:w="1805"/>
          </w:tcPr>
          <w:p>
            <w:r>
              <w:t>63.23</w:t>
            </w:r>
          </w:p>
        </w:tc>
      </w:tr>
      <w:tr>
        <w:tc>
          <w:tcPr>
            <w:tcW w:type="dxa" w:w="1805"/>
          </w:tcPr>
          <w:p>
            <w:r>
              <w:t>6</w:t>
            </w:r>
          </w:p>
        </w:tc>
        <w:tc>
          <w:tcPr>
            <w:tcW w:type="dxa" w:w="1805"/>
          </w:tcPr>
          <w:p>
            <w:r>
              <w:t>2.24</w:t>
            </w:r>
          </w:p>
        </w:tc>
        <w:tc>
          <w:tcPr>
            <w:tcW w:type="dxa" w:w="1805"/>
          </w:tcPr>
          <w:p>
            <w:r>
              <w:t>1.36</w:t>
            </w:r>
          </w:p>
        </w:tc>
        <w:tc>
          <w:tcPr>
            <w:tcW w:type="dxa" w:w="1805"/>
          </w:tcPr>
          <w:p>
            <w:r>
              <w:t>31.61</w:t>
            </w:r>
          </w:p>
        </w:tc>
        <w:tc>
          <w:tcPr>
            <w:tcW w:type="dxa" w:w="1805"/>
          </w:tcPr>
          <w:p>
            <w:r>
              <w:t>51.47</w:t>
            </w:r>
          </w:p>
        </w:tc>
      </w:tr>
      <w:tr>
        <w:tc>
          <w:tcPr>
            <w:tcW w:type="dxa" w:w="1805"/>
          </w:tcPr>
          <w:p>
            <w:r>
              <w:t>7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1.56</w:t>
            </w:r>
          </w:p>
        </w:tc>
        <w:tc>
          <w:tcPr>
            <w:tcW w:type="dxa" w:w="1805"/>
          </w:tcPr>
          <w:p>
            <w:r>
              <w:t>30.41</w:t>
            </w:r>
          </w:p>
        </w:tc>
        <w:tc>
          <w:tcPr>
            <w:tcW w:type="dxa" w:w="1805"/>
          </w:tcPr>
          <w:p>
            <w:r>
              <w:t>51.97</w:t>
            </w:r>
          </w:p>
        </w:tc>
      </w:tr>
      <w:tr>
        <w:tc>
          <w:tcPr>
            <w:tcW w:type="dxa" w:w="1805"/>
          </w:tcPr>
          <w:p>
            <w:r>
              <w:t>8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1.33</w:t>
            </w:r>
          </w:p>
        </w:tc>
        <w:tc>
          <w:tcPr>
            <w:tcW w:type="dxa" w:w="1805"/>
          </w:tcPr>
          <w:p>
            <w:r>
              <w:t>31.25</w:t>
            </w:r>
          </w:p>
        </w:tc>
        <w:tc>
          <w:tcPr>
            <w:tcW w:type="dxa" w:w="1805"/>
          </w:tcPr>
          <w:p>
            <w:r>
              <w:t>56.40</w:t>
            </w:r>
          </w:p>
        </w:tc>
      </w:tr>
      <w:tr>
        <w:tc>
          <w:tcPr>
            <w:tcW w:type="dxa" w:w="1805"/>
          </w:tcPr>
          <w:p>
            <w:r>
              <w:t>9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1.39</w:t>
            </w:r>
          </w:p>
        </w:tc>
        <w:tc>
          <w:tcPr>
            <w:tcW w:type="dxa" w:w="1805"/>
          </w:tcPr>
          <w:p>
            <w:r>
              <w:t>29.69</w:t>
            </w:r>
          </w:p>
        </w:tc>
        <w:tc>
          <w:tcPr>
            <w:tcW w:type="dxa" w:w="1805"/>
          </w:tcPr>
          <w:p>
            <w:r>
              <w:t>54.09</w:t>
            </w:r>
          </w:p>
        </w:tc>
      </w:tr>
      <w:tr>
        <w:tc>
          <w:tcPr>
            <w:tcW w:type="dxa" w:w="1805"/>
          </w:tcPr>
          <w:p>
            <w:r>
              <w:t>10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1.40</w:t>
            </w:r>
          </w:p>
        </w:tc>
        <w:tc>
          <w:tcPr>
            <w:tcW w:type="dxa" w:w="1805"/>
          </w:tcPr>
          <w:p>
            <w:r>
              <w:t>31.49</w:t>
            </w:r>
          </w:p>
        </w:tc>
        <w:tc>
          <w:tcPr>
            <w:tcW w:type="dxa" w:w="1805"/>
          </w:tcPr>
          <w:p>
            <w:r>
              <w:t>59.83</w:t>
            </w:r>
          </w:p>
        </w:tc>
      </w:tr>
      <w:tr>
        <w:tc>
          <w:tcPr>
            <w:tcW w:type="dxa" w:w="1805"/>
          </w:tcPr>
          <w:p>
            <w:r>
              <w:t>11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1.57</w:t>
            </w:r>
          </w:p>
        </w:tc>
        <w:tc>
          <w:tcPr>
            <w:tcW w:type="dxa" w:w="1805"/>
          </w:tcPr>
          <w:p>
            <w:r>
              <w:t>31.03</w:t>
            </w:r>
          </w:p>
        </w:tc>
        <w:tc>
          <w:tcPr>
            <w:tcW w:type="dxa" w:w="1805"/>
          </w:tcPr>
          <w:p>
            <w:r>
              <w:t>55.83</w:t>
            </w:r>
          </w:p>
        </w:tc>
      </w:tr>
      <w:tr>
        <w:tc>
          <w:tcPr>
            <w:tcW w:type="dxa" w:w="1805"/>
          </w:tcPr>
          <w:p>
            <w:r>
              <w:t>12</w:t>
            </w:r>
          </w:p>
        </w:tc>
        <w:tc>
          <w:tcPr>
            <w:tcW w:type="dxa" w:w="1805"/>
          </w:tcPr>
          <w:p>
            <w:r>
              <w:t>2.25</w:t>
            </w:r>
          </w:p>
        </w:tc>
        <w:tc>
          <w:tcPr>
            <w:tcW w:type="dxa" w:w="1805"/>
          </w:tcPr>
          <w:p>
            <w:r>
              <w:t>1.34</w:t>
            </w:r>
          </w:p>
        </w:tc>
        <w:tc>
          <w:tcPr>
            <w:tcW w:type="dxa" w:w="1805"/>
          </w:tcPr>
          <w:p>
            <w:r>
              <w:t>30.54</w:t>
            </w:r>
          </w:p>
        </w:tc>
        <w:tc>
          <w:tcPr>
            <w:tcW w:type="dxa" w:w="1805"/>
          </w:tcPr>
          <w:p>
            <w:r>
              <w:t>69.06</w:t>
            </w:r>
          </w:p>
        </w:tc>
      </w:tr>
      <w:tr>
        <w:tc>
          <w:tcPr>
            <w:tcW w:type="dxa" w:w="1805"/>
          </w:tcPr>
          <w:p>
            <w:r>
              <w:t>13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1.48</w:t>
            </w:r>
          </w:p>
        </w:tc>
        <w:tc>
          <w:tcPr>
            <w:tcW w:type="dxa" w:w="1805"/>
          </w:tcPr>
          <w:p>
            <w:r>
              <w:t>29.75</w:t>
            </w:r>
          </w:p>
        </w:tc>
        <w:tc>
          <w:tcPr>
            <w:tcW w:type="dxa" w:w="1805"/>
          </w:tcPr>
          <w:p>
            <w:r>
              <w:t>n/a</w:t>
            </w:r>
          </w:p>
        </w:tc>
      </w:tr>
      <w:tr>
        <w:tc>
          <w:tcPr>
            <w:tcW w:type="dxa" w:w="1805"/>
          </w:tcPr>
          <w:p>
            <w:r>
              <w:t>14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1.35</w:t>
            </w:r>
          </w:p>
        </w:tc>
        <w:tc>
          <w:tcPr>
            <w:tcW w:type="dxa" w:w="1805"/>
          </w:tcPr>
          <w:p>
            <w:r>
              <w:t>31.23</w:t>
            </w:r>
          </w:p>
        </w:tc>
        <w:tc>
          <w:tcPr>
            <w:tcW w:type="dxa" w:w="1805"/>
          </w:tcPr>
          <w:p>
            <w:r>
              <w:t>53.95</w:t>
            </w:r>
          </w:p>
        </w:tc>
      </w:tr>
      <w:tr>
        <w:tc>
          <w:tcPr>
            <w:tcW w:type="dxa" w:w="1805"/>
          </w:tcPr>
          <w:p>
            <w:r>
              <w:t>15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1.43</w:t>
            </w:r>
          </w:p>
        </w:tc>
        <w:tc>
          <w:tcPr>
            <w:tcW w:type="dxa" w:w="1805"/>
          </w:tcPr>
          <w:p>
            <w:r>
              <w:t>29.62</w:t>
            </w:r>
          </w:p>
        </w:tc>
        <w:tc>
          <w:tcPr>
            <w:tcW w:type="dxa" w:w="1805"/>
          </w:tcPr>
          <w:p>
            <w:r>
              <w:t>55.09</w:t>
            </w:r>
          </w:p>
        </w:tc>
      </w:tr>
      <w:tr>
        <w:tc>
          <w:tcPr>
            <w:tcW w:type="dxa" w:w="1805"/>
          </w:tcPr>
          <w:p>
            <w:r>
              <w:t>16</w:t>
            </w:r>
          </w:p>
        </w:tc>
        <w:tc>
          <w:tcPr>
            <w:tcW w:type="dxa" w:w="1805"/>
          </w:tcPr>
          <w:p>
            <w:r>
              <w:t>2.22</w:t>
            </w:r>
          </w:p>
        </w:tc>
        <w:tc>
          <w:tcPr>
            <w:tcW w:type="dxa" w:w="1805"/>
          </w:tcPr>
          <w:p>
            <w:r>
              <w:t>1.40</w:t>
            </w:r>
          </w:p>
        </w:tc>
        <w:tc>
          <w:tcPr>
            <w:tcW w:type="dxa" w:w="1805"/>
          </w:tcPr>
          <w:p>
            <w:r>
              <w:t>31.45</w:t>
            </w:r>
          </w:p>
        </w:tc>
        <w:tc>
          <w:tcPr>
            <w:tcW w:type="dxa" w:w="1805"/>
          </w:tcPr>
          <w:p>
            <w:r>
              <w:t>64.04</w:t>
            </w:r>
          </w:p>
        </w:tc>
      </w:tr>
      <w:tr>
        <w:tc>
          <w:tcPr>
            <w:tcW w:type="dxa" w:w="1805"/>
          </w:tcPr>
          <w:p>
            <w:r>
              <w:t>17</w:t>
            </w:r>
          </w:p>
        </w:tc>
        <w:tc>
          <w:tcPr>
            <w:tcW w:type="dxa" w:w="1805"/>
          </w:tcPr>
          <w:p>
            <w:r>
              <w:t>2.21</w:t>
            </w:r>
          </w:p>
        </w:tc>
        <w:tc>
          <w:tcPr>
            <w:tcW w:type="dxa" w:w="1805"/>
          </w:tcPr>
          <w:p>
            <w:r>
              <w:t>1.36</w:t>
            </w:r>
          </w:p>
        </w:tc>
        <w:tc>
          <w:tcPr>
            <w:tcW w:type="dxa" w:w="1805"/>
          </w:tcPr>
          <w:p>
            <w:r>
              <w:t>31.89</w:t>
            </w:r>
          </w:p>
        </w:tc>
        <w:tc>
          <w:tcPr>
            <w:tcW w:type="dxa" w:w="1805"/>
          </w:tcPr>
          <w:p>
            <w:r>
              <w:t>66.87</w:t>
            </w:r>
          </w:p>
        </w:tc>
      </w:tr>
      <w:tr>
        <w:tc>
          <w:tcPr>
            <w:tcW w:type="dxa" w:w="1805"/>
          </w:tcPr>
          <w:p>
            <w:r>
              <w:t>18</w:t>
            </w:r>
          </w:p>
        </w:tc>
        <w:tc>
          <w:tcPr>
            <w:tcW w:type="dxa" w:w="1805"/>
          </w:tcPr>
          <w:p>
            <w:r>
              <w:t>2.21</w:t>
            </w:r>
          </w:p>
        </w:tc>
        <w:tc>
          <w:tcPr>
            <w:tcW w:type="dxa" w:w="1805"/>
          </w:tcPr>
          <w:p>
            <w:r>
              <w:t>1.38</w:t>
            </w:r>
          </w:p>
        </w:tc>
        <w:tc>
          <w:tcPr>
            <w:tcW w:type="dxa" w:w="1805"/>
          </w:tcPr>
          <w:p>
            <w:r>
              <w:t>31.38</w:t>
            </w:r>
          </w:p>
        </w:tc>
        <w:tc>
          <w:tcPr>
            <w:tcW w:type="dxa" w:w="1805"/>
          </w:tcPr>
          <w:p>
            <w:r>
              <w:t>56.65</w:t>
            </w:r>
          </w:p>
        </w:tc>
      </w:tr>
      <w:tr>
        <w:tc>
          <w:tcPr>
            <w:tcW w:type="dxa" w:w="1805"/>
          </w:tcPr>
          <w:p>
            <w:r>
              <w:t>19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1.36</w:t>
            </w:r>
          </w:p>
        </w:tc>
        <w:tc>
          <w:tcPr>
            <w:tcW w:type="dxa" w:w="1805"/>
          </w:tcPr>
          <w:p>
            <w:r>
              <w:t>30.52</w:t>
            </w:r>
          </w:p>
        </w:tc>
        <w:tc>
          <w:tcPr>
            <w:tcW w:type="dxa" w:w="1805"/>
          </w:tcPr>
          <w:p>
            <w:r>
              <w:t>55.09</w:t>
            </w:r>
          </w:p>
        </w:tc>
      </w:tr>
      <w:tr>
        <w:tc>
          <w:tcPr>
            <w:tcW w:type="dxa" w:w="1805"/>
          </w:tcPr>
          <w:p>
            <w:r>
              <w:t>20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1.45</w:t>
            </w:r>
          </w:p>
        </w:tc>
        <w:tc>
          <w:tcPr>
            <w:tcW w:type="dxa" w:w="1805"/>
          </w:tcPr>
          <w:p>
            <w:r>
              <w:t>30.92</w:t>
            </w:r>
          </w:p>
        </w:tc>
        <w:tc>
          <w:tcPr>
            <w:tcW w:type="dxa" w:w="1805"/>
          </w:tcPr>
          <w:p>
            <w:r>
              <w:t>45.03</w:t>
            </w:r>
          </w:p>
        </w:tc>
      </w:tr>
      <w:tr>
        <w:tc>
          <w:tcPr>
            <w:tcW w:type="dxa" w:w="1805"/>
          </w:tcPr>
          <w:p>
            <w:r>
              <w:t>21</w:t>
            </w:r>
          </w:p>
        </w:tc>
        <w:tc>
          <w:tcPr>
            <w:tcW w:type="dxa" w:w="1805"/>
          </w:tcPr>
          <w:p>
            <w:r>
              <w:t>2.21</w:t>
            </w:r>
          </w:p>
        </w:tc>
        <w:tc>
          <w:tcPr>
            <w:tcW w:type="dxa" w:w="1805"/>
          </w:tcPr>
          <w:p>
            <w:r>
              <w:t>1.57</w:t>
            </w:r>
          </w:p>
        </w:tc>
        <w:tc>
          <w:tcPr>
            <w:tcW w:type="dxa" w:w="1805"/>
          </w:tcPr>
          <w:p>
            <w:r>
              <w:t>31.25</w:t>
            </w:r>
          </w:p>
        </w:tc>
        <w:tc>
          <w:tcPr>
            <w:tcW w:type="dxa" w:w="1805"/>
          </w:tcPr>
          <w:p>
            <w:r>
              <w:t>41.37</w:t>
            </w:r>
          </w:p>
        </w:tc>
      </w:tr>
      <w:tr>
        <w:tc>
          <w:tcPr>
            <w:tcW w:type="dxa" w:w="1805"/>
          </w:tcPr>
          <w:p>
            <w:r>
              <w:t>22</w:t>
            </w:r>
          </w:p>
        </w:tc>
        <w:tc>
          <w:tcPr>
            <w:tcW w:type="dxa" w:w="1805"/>
          </w:tcPr>
          <w:p>
            <w:r>
              <w:t>2.23</w:t>
            </w:r>
          </w:p>
        </w:tc>
        <w:tc>
          <w:tcPr>
            <w:tcW w:type="dxa" w:w="1805"/>
          </w:tcPr>
          <w:p>
            <w:r>
              <w:t>1.49</w:t>
            </w:r>
          </w:p>
        </w:tc>
        <w:tc>
          <w:tcPr>
            <w:tcW w:type="dxa" w:w="1805"/>
          </w:tcPr>
          <w:p>
            <w:r>
              <w:t>31.29</w:t>
            </w:r>
          </w:p>
        </w:tc>
        <w:tc>
          <w:tcPr>
            <w:tcW w:type="dxa" w:w="1805"/>
          </w:tcPr>
          <w:p>
            <w:r>
              <w:t>46.30</w:t>
            </w:r>
          </w:p>
        </w:tc>
      </w:tr>
      <w:tr>
        <w:tc>
          <w:tcPr>
            <w:tcW w:type="dxa" w:w="1805"/>
          </w:tcPr>
          <w:p>
            <w:r>
              <w:t>23</w:t>
            </w:r>
          </w:p>
        </w:tc>
        <w:tc>
          <w:tcPr>
            <w:tcW w:type="dxa" w:w="1805"/>
          </w:tcPr>
          <w:p>
            <w:r>
              <w:t>2.22</w:t>
            </w:r>
          </w:p>
        </w:tc>
        <w:tc>
          <w:tcPr>
            <w:tcW w:type="dxa" w:w="1805"/>
          </w:tcPr>
          <w:p>
            <w:r>
              <w:t>1.48</w:t>
            </w:r>
          </w:p>
        </w:tc>
        <w:tc>
          <w:tcPr>
            <w:tcW w:type="dxa" w:w="1805"/>
          </w:tcPr>
          <w:p>
            <w:r>
              <w:t>31.65</w:t>
            </w:r>
          </w:p>
        </w:tc>
        <w:tc>
          <w:tcPr>
            <w:tcW w:type="dxa" w:w="1805"/>
          </w:tcPr>
          <w:p>
            <w:r>
              <w:t>61.53</w:t>
            </w:r>
          </w:p>
        </w:tc>
      </w:tr>
      <w:tr>
        <w:tc>
          <w:tcPr>
            <w:tcW w:type="dxa" w:w="1805"/>
          </w:tcPr>
          <w:p>
            <w:r>
              <w:t>24</w:t>
            </w:r>
          </w:p>
        </w:tc>
        <w:tc>
          <w:tcPr>
            <w:tcW w:type="dxa" w:w="1805"/>
          </w:tcPr>
          <w:p>
            <w:r>
              <w:t>2.22</w:t>
            </w:r>
          </w:p>
        </w:tc>
        <w:tc>
          <w:tcPr>
            <w:tcW w:type="dxa" w:w="1805"/>
          </w:tcPr>
          <w:p>
            <w:r>
              <w:t>1.37</w:t>
            </w:r>
          </w:p>
        </w:tc>
        <w:tc>
          <w:tcPr>
            <w:tcW w:type="dxa" w:w="1805"/>
          </w:tcPr>
          <w:p>
            <w:r>
              <w:t>31.75</w:t>
            </w:r>
          </w:p>
        </w:tc>
        <w:tc>
          <w:tcPr>
            <w:tcW w:type="dxa" w:w="1805"/>
          </w:tcPr>
          <w:p>
            <w:r>
              <w:t>61.96</w:t>
            </w:r>
          </w:p>
        </w:tc>
      </w:tr>
    </w:tbl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2153285" cy="38290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hyperlink r:id="rId2">
      <w:r>
        <w:rPr>
          <w:rStyle w:val="InternetLink"/>
          <w:rFonts w:cs="Open Sans"/>
          <w:szCs w:val="20"/>
        </w:rPr>
        <w:t>www.eepowersolutions.com</w:t>
      </w:r>
    </w:hyperlink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1a3e"/>
    <w:pPr>
      <w:widowControl/>
      <w:bidi w:val="0"/>
      <w:spacing w:lineRule="auto" w:line="259" w:before="0" w:after="160"/>
      <w:jc w:val="left"/>
    </w:pPr>
    <w:rPr>
      <w:rFonts w:ascii="Open Sans" w:hAnsi="Open Sans" w:eastAsia="Calibri" w:cs=""/>
      <w:color w:val="00000A"/>
      <w:sz w:val="20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296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1f0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f16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c729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c7296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c729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511f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45f16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Aboutinfoboxinfovalue" w:customStyle="1">
    <w:name w:val="about-info-box__info-value"/>
    <w:basedOn w:val="DefaultParagraphFont"/>
    <w:qFormat/>
    <w:rsid w:val="001a3223"/>
    <w:rPr/>
  </w:style>
  <w:style w:type="character" w:styleId="OKAYChar" w:customStyle="1">
    <w:name w:val="OKAY Char"/>
    <w:basedOn w:val="DefaultParagraphFont"/>
    <w:link w:val="OKAY"/>
    <w:qFormat/>
    <w:rsid w:val="00894d76"/>
    <w:rPr/>
  </w:style>
  <w:style w:type="character" w:styleId="WARNChar" w:customStyle="1">
    <w:name w:val="WARN Char"/>
    <w:basedOn w:val="OKAYChar"/>
    <w:link w:val="WARN"/>
    <w:qFormat/>
    <w:rsid w:val="00894d76"/>
    <w:rPr/>
  </w:style>
  <w:style w:type="character" w:styleId="BADChar" w:customStyle="1">
    <w:name w:val="BAD Char"/>
    <w:basedOn w:val="WARNChar"/>
    <w:link w:val="BAD"/>
    <w:qFormat/>
    <w:rsid w:val="00894d76"/>
    <w:rPr/>
  </w:style>
  <w:style w:type="character" w:styleId="InternetLink" w:customStyle="1">
    <w:name w:val="Internet Link"/>
    <w:basedOn w:val="DefaultParagraphFont"/>
    <w:uiPriority w:val="99"/>
    <w:unhideWhenUsed/>
    <w:rsid w:val="00107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71b7"/>
    <w:rPr>
      <w:color w:val="605E5C"/>
      <w:shd w:fill="E1DFDD" w:val="clear"/>
    </w:rPr>
  </w:style>
  <w:style w:type="character" w:styleId="ListLabel1" w:customStyle="1">
    <w:name w:val="ListLabel 1"/>
    <w:qFormat/>
    <w:rPr>
      <w:rFonts w:cs="Open Sans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296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c7296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OKAY" w:customStyle="1">
    <w:name w:val="OKAY"/>
    <w:basedOn w:val="Normal"/>
    <w:link w:val="OKAYChar"/>
    <w:qFormat/>
    <w:rsid w:val="00894d76"/>
    <w:pPr>
      <w:spacing w:lineRule="auto" w:line="240" w:before="0" w:after="0"/>
    </w:pPr>
    <w:rPr/>
  </w:style>
  <w:style w:type="paragraph" w:styleId="WARN" w:customStyle="1">
    <w:name w:val="WARN"/>
    <w:basedOn w:val="OKAY"/>
    <w:link w:val="WARNChar"/>
    <w:qFormat/>
    <w:rsid w:val="00894d76"/>
    <w:pPr/>
    <w:rPr/>
  </w:style>
  <w:style w:type="paragraph" w:styleId="BAD" w:customStyle="1">
    <w:name w:val="BAD"/>
    <w:basedOn w:val="WARN"/>
    <w:link w:val="BADChar"/>
    <w:qFormat/>
    <w:rsid w:val="00894d76"/>
    <w:pPr/>
    <w:rPr/>
  </w:style>
  <w:style w:type="paragraph" w:styleId="TableContents" w:customStyle="1">
    <w:name w:val="Tabl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15d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3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hyperlink" Target="https://eepowersolution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LibreOffice/5.1.6.2$Linux_X86_64 LibreOffice_project/10m0$Build-2</Application>
  <Pages>1</Pages>
  <Words>67</Words>
  <Characters>466</Characters>
  <CharactersWithSpaces>506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2020-06-17T19:54:00Z</dcterms:created>
  <dc:creator>Mark Jones</dc:creator>
  <dc:description/>
  <dc:language>en-GB</dc:language>
  <cp:lastModifiedBy/>
  <dcterms:modified xsi:type="dcterms:W3CDTF">2021-05-31T14:38:04Z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